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7627" w14:textId="77777777"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14:paraId="371295ED" w14:textId="4E6F28F5"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</w:t>
      </w:r>
      <w:r w:rsidR="00145DC6">
        <w:rPr>
          <w:b/>
          <w:color w:val="000000" w:themeColor="text1"/>
          <w:sz w:val="28"/>
          <w:szCs w:val="28"/>
        </w:rPr>
        <w:t xml:space="preserve">туризма </w:t>
      </w:r>
      <w:r w:rsidRPr="006546DB">
        <w:rPr>
          <w:b/>
          <w:color w:val="000000" w:themeColor="text1"/>
          <w:sz w:val="28"/>
          <w:szCs w:val="28"/>
        </w:rPr>
        <w:t>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40F13979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366DF1">
        <w:rPr>
          <w:b/>
          <w:color w:val="000000" w:themeColor="text1"/>
          <w:sz w:val="28"/>
          <w:szCs w:val="28"/>
        </w:rPr>
        <w:t>2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EB04C3">
        <w:rPr>
          <w:b/>
          <w:color w:val="000000" w:themeColor="text1"/>
          <w:sz w:val="28"/>
          <w:szCs w:val="28"/>
        </w:rPr>
        <w:t xml:space="preserve"> 202</w:t>
      </w:r>
      <w:r w:rsidR="00145DC6">
        <w:rPr>
          <w:b/>
          <w:color w:val="000000" w:themeColor="text1"/>
          <w:sz w:val="28"/>
          <w:szCs w:val="28"/>
        </w:rPr>
        <w:t>2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2A16DAF4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 xml:space="preserve">Министерстве </w:t>
      </w:r>
      <w:r w:rsidR="00676668">
        <w:rPr>
          <w:color w:val="000000" w:themeColor="text1"/>
          <w:sz w:val="28"/>
          <w:szCs w:val="28"/>
        </w:rPr>
        <w:t>туризма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7CBCE0F4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366DF1">
        <w:rPr>
          <w:b/>
          <w:color w:val="000000" w:themeColor="text1"/>
          <w:sz w:val="28"/>
          <w:szCs w:val="28"/>
        </w:rPr>
        <w:t>2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4D65D9">
        <w:rPr>
          <w:b/>
          <w:color w:val="000000" w:themeColor="text1"/>
          <w:sz w:val="28"/>
          <w:szCs w:val="28"/>
        </w:rPr>
        <w:t xml:space="preserve"> 202</w:t>
      </w:r>
      <w:r w:rsidR="00676668" w:rsidRPr="00676668">
        <w:rPr>
          <w:b/>
          <w:color w:val="000000" w:themeColor="text1"/>
          <w:sz w:val="28"/>
          <w:szCs w:val="28"/>
        </w:rPr>
        <w:t>2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366DF1">
        <w:rPr>
          <w:color w:val="000000" w:themeColor="text1"/>
          <w:sz w:val="28"/>
          <w:szCs w:val="28"/>
        </w:rPr>
        <w:t>24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ния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366DF1">
        <w:rPr>
          <w:color w:val="000000" w:themeColor="text1"/>
          <w:sz w:val="28"/>
          <w:szCs w:val="28"/>
        </w:rPr>
        <w:t>24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23E28757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</w:t>
      </w:r>
      <w:r w:rsidR="00676668" w:rsidRPr="00676668">
        <w:rPr>
          <w:b/>
          <w:color w:val="000000" w:themeColor="text1"/>
          <w:sz w:val="28"/>
          <w:szCs w:val="28"/>
        </w:rPr>
        <w:t>1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366DF1">
        <w:rPr>
          <w:color w:val="000000" w:themeColor="text1"/>
          <w:sz w:val="28"/>
          <w:szCs w:val="28"/>
        </w:rPr>
        <w:t>46</w:t>
      </w:r>
      <w:r w:rsidR="004D65D9">
        <w:rPr>
          <w:color w:val="000000" w:themeColor="text1"/>
          <w:sz w:val="28"/>
          <w:szCs w:val="28"/>
        </w:rPr>
        <w:t xml:space="preserve"> обращени</w:t>
      </w:r>
      <w:r w:rsidR="00366DF1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366DF1">
        <w:rPr>
          <w:color w:val="000000" w:themeColor="text1"/>
          <w:sz w:val="28"/>
          <w:szCs w:val="28"/>
        </w:rPr>
        <w:t>46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429D81B4" w14:textId="601699B6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принят</w:t>
      </w:r>
      <w:r w:rsidR="008A372A">
        <w:rPr>
          <w:color w:val="000000" w:themeColor="text1"/>
          <w:sz w:val="28"/>
          <w:szCs w:val="28"/>
        </w:rPr>
        <w:t>ые</w:t>
      </w:r>
      <w:r w:rsidRPr="00F80FB8">
        <w:rPr>
          <w:color w:val="000000" w:themeColor="text1"/>
          <w:sz w:val="28"/>
          <w:szCs w:val="28"/>
        </w:rPr>
        <w:t xml:space="preserve"> на </w:t>
      </w:r>
      <w:r w:rsidR="00D93271">
        <w:rPr>
          <w:color w:val="000000" w:themeColor="text1"/>
          <w:sz w:val="28"/>
          <w:szCs w:val="28"/>
        </w:rPr>
        <w:t>личном приеме у руководителя</w:t>
      </w:r>
      <w:r w:rsidR="00FF3180">
        <w:rPr>
          <w:color w:val="000000" w:themeColor="text1"/>
          <w:sz w:val="28"/>
          <w:szCs w:val="28"/>
        </w:rPr>
        <w:t xml:space="preserve"> в</w:t>
      </w:r>
      <w:r w:rsidR="00366DF1">
        <w:rPr>
          <w:color w:val="000000" w:themeColor="text1"/>
          <w:sz w:val="28"/>
          <w:szCs w:val="28"/>
        </w:rPr>
        <w:t>о</w:t>
      </w:r>
      <w:r w:rsidR="00FF3180">
        <w:rPr>
          <w:color w:val="000000" w:themeColor="text1"/>
          <w:sz w:val="28"/>
          <w:szCs w:val="28"/>
        </w:rPr>
        <w:t xml:space="preserve"> </w:t>
      </w:r>
      <w:r w:rsidR="00FF3180">
        <w:rPr>
          <w:color w:val="000000" w:themeColor="text1"/>
          <w:sz w:val="28"/>
          <w:szCs w:val="28"/>
          <w:lang w:val="en-US"/>
        </w:rPr>
        <w:t>I</w:t>
      </w:r>
      <w:r w:rsidR="00366DF1">
        <w:rPr>
          <w:color w:val="000000" w:themeColor="text1"/>
          <w:sz w:val="28"/>
          <w:szCs w:val="28"/>
          <w:lang w:val="en-US"/>
        </w:rPr>
        <w:t>I</w:t>
      </w:r>
      <w:r w:rsidR="00FF3180" w:rsidRPr="00FF3180">
        <w:rPr>
          <w:color w:val="000000" w:themeColor="text1"/>
          <w:sz w:val="28"/>
          <w:szCs w:val="28"/>
        </w:rPr>
        <w:t xml:space="preserve"> </w:t>
      </w:r>
      <w:r w:rsidR="00FF3180">
        <w:rPr>
          <w:color w:val="000000" w:themeColor="text1"/>
          <w:sz w:val="28"/>
          <w:szCs w:val="28"/>
        </w:rPr>
        <w:t xml:space="preserve">квартале 2022 года </w:t>
      </w:r>
      <w:r w:rsidR="00FF3180">
        <w:rPr>
          <w:rStyle w:val="a8"/>
          <w:color w:val="000000" w:themeColor="text1"/>
          <w:sz w:val="28"/>
          <w:szCs w:val="28"/>
        </w:rPr>
        <w:endnoteReference w:id="1"/>
      </w:r>
      <w:r w:rsidR="00D93271">
        <w:rPr>
          <w:color w:val="000000" w:themeColor="text1"/>
          <w:sz w:val="28"/>
          <w:szCs w:val="28"/>
        </w:rPr>
        <w:t xml:space="preserve"> – </w:t>
      </w:r>
      <w:r w:rsidR="00366DF1" w:rsidRPr="00366DF1">
        <w:rPr>
          <w:color w:val="000000" w:themeColor="text1"/>
          <w:sz w:val="28"/>
          <w:szCs w:val="28"/>
        </w:rPr>
        <w:t>20</w:t>
      </w:r>
      <w:r w:rsidR="00FF3180">
        <w:rPr>
          <w:color w:val="000000" w:themeColor="text1"/>
          <w:sz w:val="28"/>
          <w:szCs w:val="28"/>
        </w:rPr>
        <w:t xml:space="preserve"> (аналогичный период 2021 года - </w:t>
      </w:r>
      <w:r w:rsidR="00366DF1" w:rsidRPr="00366DF1">
        <w:rPr>
          <w:color w:val="000000" w:themeColor="text1"/>
          <w:sz w:val="28"/>
          <w:szCs w:val="28"/>
        </w:rPr>
        <w:t>20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>,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366DF1" w:rsidRPr="00366DF1">
        <w:rPr>
          <w:color w:val="000000" w:themeColor="text1"/>
          <w:sz w:val="28"/>
          <w:szCs w:val="28"/>
        </w:rPr>
        <w:t>2</w:t>
      </w:r>
      <w:r w:rsidR="00FF3180">
        <w:rPr>
          <w:color w:val="000000" w:themeColor="text1"/>
          <w:sz w:val="28"/>
          <w:szCs w:val="28"/>
        </w:rPr>
        <w:t xml:space="preserve"> (</w:t>
      </w:r>
      <w:r w:rsidR="00366DF1" w:rsidRPr="00366DF1">
        <w:rPr>
          <w:color w:val="000000" w:themeColor="text1"/>
          <w:sz w:val="28"/>
          <w:szCs w:val="28"/>
        </w:rPr>
        <w:t>0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366DF1" w:rsidRPr="00366DF1">
        <w:rPr>
          <w:color w:val="000000" w:themeColor="text1"/>
          <w:sz w:val="28"/>
          <w:szCs w:val="28"/>
        </w:rPr>
        <w:t>2</w:t>
      </w:r>
      <w:r w:rsidR="00FF3180">
        <w:rPr>
          <w:color w:val="000000" w:themeColor="text1"/>
          <w:sz w:val="28"/>
          <w:szCs w:val="28"/>
        </w:rPr>
        <w:t xml:space="preserve"> (</w:t>
      </w:r>
      <w:r w:rsidR="00366DF1" w:rsidRPr="00366DF1">
        <w:rPr>
          <w:color w:val="000000" w:themeColor="text1"/>
          <w:sz w:val="28"/>
          <w:szCs w:val="28"/>
        </w:rPr>
        <w:t>26</w:t>
      </w:r>
      <w:r w:rsidR="00FF3180">
        <w:rPr>
          <w:color w:val="000000" w:themeColor="text1"/>
          <w:sz w:val="28"/>
          <w:szCs w:val="28"/>
        </w:rPr>
        <w:t>) .</w:t>
      </w:r>
    </w:p>
    <w:p w14:paraId="2F85B840" w14:textId="3B303964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4D65D9">
        <w:rPr>
          <w:color w:val="000000" w:themeColor="text1"/>
          <w:sz w:val="28"/>
          <w:szCs w:val="28"/>
        </w:rPr>
        <w:t xml:space="preserve">по </w:t>
      </w:r>
      <w:r w:rsidR="00F24515" w:rsidRPr="00F24515">
        <w:rPr>
          <w:color w:val="000000" w:themeColor="text1"/>
          <w:sz w:val="28"/>
          <w:szCs w:val="28"/>
        </w:rPr>
        <w:t>19</w:t>
      </w:r>
      <w:r w:rsidR="004D65D9">
        <w:rPr>
          <w:color w:val="000000" w:themeColor="text1"/>
          <w:sz w:val="28"/>
          <w:szCs w:val="28"/>
        </w:rPr>
        <w:t xml:space="preserve"> из них даны разъяснения, </w:t>
      </w:r>
      <w:r w:rsidR="00F24515" w:rsidRPr="00F24515">
        <w:rPr>
          <w:color w:val="000000" w:themeColor="text1"/>
          <w:sz w:val="28"/>
          <w:szCs w:val="28"/>
        </w:rPr>
        <w:t>5</w:t>
      </w:r>
      <w:r w:rsidR="00FF3180">
        <w:rPr>
          <w:color w:val="000000" w:themeColor="text1"/>
          <w:sz w:val="28"/>
          <w:szCs w:val="28"/>
        </w:rPr>
        <w:t xml:space="preserve"> </w:t>
      </w:r>
      <w:r w:rsidR="00854549">
        <w:rPr>
          <w:color w:val="000000" w:themeColor="text1"/>
          <w:sz w:val="28"/>
          <w:szCs w:val="28"/>
        </w:rPr>
        <w:t>–</w:t>
      </w:r>
      <w:r w:rsidR="00FF3180">
        <w:rPr>
          <w:color w:val="000000" w:themeColor="text1"/>
          <w:sz w:val="28"/>
          <w:szCs w:val="28"/>
        </w:rPr>
        <w:t xml:space="preserve"> поддержа</w:t>
      </w:r>
      <w:r w:rsidR="00854549">
        <w:rPr>
          <w:color w:val="000000" w:themeColor="text1"/>
          <w:sz w:val="28"/>
          <w:szCs w:val="28"/>
        </w:rPr>
        <w:t xml:space="preserve">ны, </w:t>
      </w:r>
      <w:r w:rsidR="0095154D">
        <w:rPr>
          <w:color w:val="000000" w:themeColor="text1"/>
          <w:sz w:val="28"/>
          <w:szCs w:val="28"/>
        </w:rPr>
        <w:t>обращени</w:t>
      </w:r>
      <w:r w:rsidR="00711572">
        <w:rPr>
          <w:color w:val="000000" w:themeColor="text1"/>
          <w:sz w:val="28"/>
          <w:szCs w:val="28"/>
        </w:rPr>
        <w:t>я</w:t>
      </w:r>
      <w:r w:rsidRPr="00F80FB8">
        <w:rPr>
          <w:color w:val="000000" w:themeColor="text1"/>
          <w:sz w:val="28"/>
          <w:szCs w:val="28"/>
        </w:rPr>
        <w:t xml:space="preserve"> име</w:t>
      </w:r>
      <w:r w:rsidR="00711572">
        <w:rPr>
          <w:color w:val="000000" w:themeColor="text1"/>
          <w:sz w:val="28"/>
          <w:szCs w:val="28"/>
        </w:rPr>
        <w:t>ющих</w:t>
      </w:r>
      <w:r w:rsidRPr="00F80FB8">
        <w:rPr>
          <w:color w:val="000000" w:themeColor="text1"/>
          <w:sz w:val="28"/>
          <w:szCs w:val="28"/>
        </w:rPr>
        <w:t xml:space="preserve"> статус переходящих к рассмотрению в следующем отчетном </w:t>
      </w:r>
      <w:r w:rsidR="007F2B25">
        <w:rPr>
          <w:color w:val="000000" w:themeColor="text1"/>
          <w:sz w:val="28"/>
          <w:szCs w:val="28"/>
        </w:rPr>
        <w:t xml:space="preserve">периоде </w:t>
      </w:r>
      <w:r w:rsidR="00711572">
        <w:rPr>
          <w:color w:val="000000" w:themeColor="text1"/>
          <w:sz w:val="28"/>
          <w:szCs w:val="28"/>
        </w:rPr>
        <w:t>отсутствуют</w:t>
      </w:r>
      <w:r w:rsidRPr="00F80FB8">
        <w:rPr>
          <w:color w:val="000000" w:themeColor="text1"/>
          <w:sz w:val="28"/>
          <w:szCs w:val="28"/>
        </w:rPr>
        <w:t>.</w:t>
      </w:r>
    </w:p>
    <w:p w14:paraId="37FA2B45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29B3227" w14:textId="77777777" w:rsidR="008B7DFB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</w:t>
      </w:r>
      <w:r w:rsidR="00FF3180">
        <w:rPr>
          <w:color w:val="000000" w:themeColor="text1"/>
          <w:sz w:val="28"/>
          <w:szCs w:val="28"/>
        </w:rPr>
        <w:t xml:space="preserve">, также поступили обращения из </w:t>
      </w:r>
      <w:r w:rsidR="008B7DFB">
        <w:rPr>
          <w:color w:val="000000" w:themeColor="text1"/>
          <w:sz w:val="28"/>
          <w:szCs w:val="28"/>
        </w:rPr>
        <w:t>г. Самары</w:t>
      </w:r>
      <w:r w:rsidR="00FF3180">
        <w:rPr>
          <w:color w:val="000000" w:themeColor="text1"/>
          <w:sz w:val="28"/>
          <w:szCs w:val="28"/>
        </w:rPr>
        <w:t xml:space="preserve"> </w:t>
      </w:r>
      <w:r w:rsidR="006660F0">
        <w:rPr>
          <w:color w:val="000000" w:themeColor="text1"/>
          <w:sz w:val="28"/>
          <w:szCs w:val="28"/>
        </w:rPr>
        <w:t>(</w:t>
      </w:r>
      <w:r w:rsidR="008B7DFB">
        <w:rPr>
          <w:color w:val="000000" w:themeColor="text1"/>
          <w:sz w:val="28"/>
          <w:szCs w:val="28"/>
        </w:rPr>
        <w:t>1 обращение</w:t>
      </w:r>
      <w:r w:rsidR="006660F0">
        <w:rPr>
          <w:color w:val="000000" w:themeColor="text1"/>
          <w:sz w:val="28"/>
          <w:szCs w:val="28"/>
        </w:rPr>
        <w:t>)</w:t>
      </w:r>
      <w:r w:rsidR="008B7DFB">
        <w:rPr>
          <w:color w:val="000000" w:themeColor="text1"/>
          <w:sz w:val="28"/>
          <w:szCs w:val="28"/>
        </w:rPr>
        <w:t xml:space="preserve">, </w:t>
      </w:r>
    </w:p>
    <w:p w14:paraId="135ABC81" w14:textId="7C0BFAA3" w:rsidR="00F80FB8" w:rsidRPr="00F80FB8" w:rsidRDefault="008B7DFB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Краснодара и Республики Саха-Якутия</w:t>
      </w:r>
      <w:r w:rsidR="00FF3180">
        <w:rPr>
          <w:color w:val="000000" w:themeColor="text1"/>
          <w:sz w:val="28"/>
          <w:szCs w:val="28"/>
        </w:rPr>
        <w:t>.</w:t>
      </w:r>
    </w:p>
    <w:p w14:paraId="1AFE4A73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87AF05A" w14:textId="259ED363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8B7DFB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 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8B7DFB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>, из Караги</w:t>
      </w:r>
      <w:r w:rsidR="00A7071D">
        <w:rPr>
          <w:color w:val="000000" w:themeColor="text1"/>
          <w:sz w:val="28"/>
          <w:szCs w:val="28"/>
        </w:rPr>
        <w:t>нского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8B7DFB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FB7342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>,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>рского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</w:t>
      </w:r>
      <w:r w:rsidR="008B7DFB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6660F0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из Соболевского муниципального 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Тигильского муниципального района – </w:t>
      </w:r>
      <w:r w:rsidR="008B7DFB">
        <w:rPr>
          <w:color w:val="000000" w:themeColor="text1"/>
          <w:sz w:val="28"/>
          <w:szCs w:val="28"/>
        </w:rPr>
        <w:t>0</w:t>
      </w:r>
      <w:r w:rsidR="00D93271" w:rsidRPr="00D93271">
        <w:rPr>
          <w:color w:val="000000" w:themeColor="text1"/>
          <w:sz w:val="28"/>
          <w:szCs w:val="28"/>
        </w:rPr>
        <w:t xml:space="preserve">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6660F0">
        <w:rPr>
          <w:color w:val="000000" w:themeColor="text1"/>
          <w:sz w:val="28"/>
          <w:szCs w:val="28"/>
        </w:rPr>
        <w:t>.</w:t>
      </w:r>
    </w:p>
    <w:p w14:paraId="0F63669E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3647E88" w14:textId="012E61DE" w:rsidR="00F80FB8" w:rsidRPr="00F80FB8" w:rsidRDefault="008B7DFB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Среди вопросов в обращениях: создание </w:t>
      </w:r>
      <w:proofErr w:type="spellStart"/>
      <w:r>
        <w:rPr>
          <w:color w:val="000000" w:themeColor="text1"/>
          <w:sz w:val="28"/>
          <w:szCs w:val="28"/>
        </w:rPr>
        <w:t>серф</w:t>
      </w:r>
      <w:proofErr w:type="spellEnd"/>
      <w:r>
        <w:rPr>
          <w:color w:val="000000" w:themeColor="text1"/>
          <w:sz w:val="28"/>
          <w:szCs w:val="28"/>
        </w:rPr>
        <w:t xml:space="preserve"> школы в районе </w:t>
      </w:r>
      <w:proofErr w:type="spellStart"/>
      <w:r>
        <w:rPr>
          <w:color w:val="000000" w:themeColor="text1"/>
          <w:sz w:val="28"/>
          <w:szCs w:val="28"/>
        </w:rPr>
        <w:t>Халактырского</w:t>
      </w:r>
      <w:proofErr w:type="spellEnd"/>
      <w:r>
        <w:rPr>
          <w:color w:val="000000" w:themeColor="text1"/>
          <w:sz w:val="28"/>
          <w:szCs w:val="28"/>
        </w:rPr>
        <w:t xml:space="preserve"> пляжа, </w:t>
      </w:r>
      <w:r w:rsidR="00B16C86">
        <w:rPr>
          <w:color w:val="000000" w:themeColor="text1"/>
          <w:sz w:val="28"/>
          <w:szCs w:val="28"/>
        </w:rPr>
        <w:t xml:space="preserve">развитие туристических направлений в санаториях Камчатского края, развитие рыболовного туризма в крае, развитие туристского-рекреационного кластера «Пущино», открытие хостела в г. Петропавловске-Камчатском, развитие туризма в </w:t>
      </w:r>
      <w:proofErr w:type="spellStart"/>
      <w:r w:rsidR="00B16C86">
        <w:rPr>
          <w:color w:val="000000" w:themeColor="text1"/>
          <w:sz w:val="28"/>
          <w:szCs w:val="28"/>
        </w:rPr>
        <w:t>Мильковском</w:t>
      </w:r>
      <w:proofErr w:type="spellEnd"/>
      <w:r w:rsidR="00B16C86">
        <w:rPr>
          <w:color w:val="000000" w:themeColor="text1"/>
          <w:sz w:val="28"/>
          <w:szCs w:val="28"/>
        </w:rPr>
        <w:t xml:space="preserve"> муниципальном районе, чартерные программы на 2022 года и другие.</w:t>
      </w:r>
      <w:bookmarkStart w:id="0" w:name="_GoBack"/>
      <w:bookmarkEnd w:id="0"/>
    </w:p>
    <w:p w14:paraId="71571E04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F450A5A" w14:textId="47235CFE" w:rsidR="005F5800" w:rsidRPr="005F5800" w:rsidRDefault="005F5800" w:rsidP="005F5800">
      <w:pPr>
        <w:spacing w:line="276" w:lineRule="auto"/>
        <w:ind w:firstLine="708"/>
        <w:jc w:val="both"/>
        <w:rPr>
          <w:bCs/>
          <w:sz w:val="28"/>
        </w:rPr>
      </w:pPr>
      <w:r w:rsidRPr="005F5800">
        <w:rPr>
          <w:bCs/>
          <w:sz w:val="28"/>
        </w:rPr>
        <w:t>В Министерстве большое внимание уделяется не только своевременному рассмотрению обращений гражда</w:t>
      </w:r>
      <w:r w:rsidR="00B16C86">
        <w:rPr>
          <w:bCs/>
          <w:sz w:val="28"/>
        </w:rPr>
        <w:t>н</w:t>
      </w:r>
      <w:r w:rsidRPr="005F5800">
        <w:rPr>
          <w:bCs/>
          <w:sz w:val="28"/>
        </w:rPr>
        <w:t xml:space="preserve">, но и качеству подготовки ответов на них. </w:t>
      </w:r>
    </w:p>
    <w:p w14:paraId="21B2C04D" w14:textId="501EB02A" w:rsidR="00F80FB8" w:rsidRPr="006546DB" w:rsidRDefault="00B16C86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F80FB8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98272" w14:textId="77777777" w:rsidR="00450BD8" w:rsidRDefault="00450BD8" w:rsidP="00FF3180">
      <w:r>
        <w:separator/>
      </w:r>
    </w:p>
  </w:endnote>
  <w:endnote w:type="continuationSeparator" w:id="0">
    <w:p w14:paraId="3568FA08" w14:textId="77777777" w:rsidR="00450BD8" w:rsidRDefault="00450BD8" w:rsidP="00FF3180">
      <w:r>
        <w:continuationSeparator/>
      </w:r>
    </w:p>
  </w:endnote>
  <w:endnote w:id="1">
    <w:p w14:paraId="6A3A0CB4" w14:textId="2876581A" w:rsidR="00FF3180" w:rsidRDefault="00FF3180">
      <w:pPr>
        <w:pStyle w:val="a6"/>
      </w:pPr>
      <w:r>
        <w:rPr>
          <w:rStyle w:val="a8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DA17" w14:textId="77777777" w:rsidR="00450BD8" w:rsidRDefault="00450BD8" w:rsidP="00FF3180">
      <w:r>
        <w:separator/>
      </w:r>
    </w:p>
  </w:footnote>
  <w:footnote w:type="continuationSeparator" w:id="0">
    <w:p w14:paraId="3DB67D5B" w14:textId="77777777" w:rsidR="00450BD8" w:rsidRDefault="00450BD8" w:rsidP="00FF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5DC6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A7F64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1A4A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6DF1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3E84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BD8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C1187"/>
    <w:rsid w:val="005C14A6"/>
    <w:rsid w:val="005C78BC"/>
    <w:rsid w:val="005D3EF8"/>
    <w:rsid w:val="005E2B4D"/>
    <w:rsid w:val="005F0A6A"/>
    <w:rsid w:val="005F4BBF"/>
    <w:rsid w:val="005F5800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60F0"/>
    <w:rsid w:val="006674F7"/>
    <w:rsid w:val="00670F2C"/>
    <w:rsid w:val="00671898"/>
    <w:rsid w:val="00675A5F"/>
    <w:rsid w:val="00676668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2B25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4549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4296"/>
    <w:rsid w:val="008A4AB8"/>
    <w:rsid w:val="008A64F2"/>
    <w:rsid w:val="008A6BC1"/>
    <w:rsid w:val="008B7DFB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16C86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2A79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29A4"/>
    <w:rsid w:val="00EA30F8"/>
    <w:rsid w:val="00EA65D3"/>
    <w:rsid w:val="00EA7FF4"/>
    <w:rsid w:val="00EB0011"/>
    <w:rsid w:val="00EB04C3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4515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E3C28"/>
    <w:rsid w:val="00FF0ABA"/>
    <w:rsid w:val="00FF1C01"/>
    <w:rsid w:val="00FF2290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F31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F3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FF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B3C3-35E4-46F1-859C-4F07F531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Алейникова Наталья Викторовна</dc:creator>
  <cp:lastModifiedBy>Семенова Наталья Евгеньевна</cp:lastModifiedBy>
  <cp:revision>4</cp:revision>
  <cp:lastPrinted>2021-10-05T02:59:00Z</cp:lastPrinted>
  <dcterms:created xsi:type="dcterms:W3CDTF">2022-12-05T01:43:00Z</dcterms:created>
  <dcterms:modified xsi:type="dcterms:W3CDTF">2022-12-05T03:22:00Z</dcterms:modified>
</cp:coreProperties>
</file>