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1B571F" w:rsidP="009F328C">
      <w:pPr>
        <w:jc w:val="center"/>
        <w:rPr>
          <w:b/>
        </w:rPr>
      </w:pPr>
      <w:r>
        <w:rPr>
          <w:b/>
        </w:rPr>
        <w:t>Министерство туризма</w:t>
      </w:r>
      <w:r w:rsidR="002B7BE6">
        <w:rPr>
          <w:b/>
        </w:rPr>
        <w:t xml:space="preserve"> Камчатского края</w:t>
      </w:r>
    </w:p>
    <w:p w:rsidR="009F328C" w:rsidRDefault="008D0166" w:rsidP="00A41ABD">
      <w:pPr>
        <w:jc w:val="center"/>
        <w:rPr>
          <w:b/>
        </w:rPr>
      </w:pPr>
      <w:r>
        <w:rPr>
          <w:b/>
        </w:rPr>
        <w:t xml:space="preserve">за </w:t>
      </w:r>
      <w:r w:rsidR="00316AFD">
        <w:rPr>
          <w:b/>
        </w:rPr>
        <w:t xml:space="preserve">1 </w:t>
      </w:r>
      <w:r w:rsidR="00990410">
        <w:rPr>
          <w:b/>
        </w:rPr>
        <w:t>квартал 20</w:t>
      </w:r>
      <w:r w:rsidR="00660F0B">
        <w:rPr>
          <w:b/>
        </w:rPr>
        <w:t>2</w:t>
      </w:r>
      <w:r w:rsidR="00187105">
        <w:rPr>
          <w:b/>
        </w:rPr>
        <w:t>2</w:t>
      </w:r>
      <w:r w:rsidR="00990410">
        <w:rPr>
          <w:b/>
        </w:rPr>
        <w:t xml:space="preserve"> года</w:t>
      </w:r>
    </w:p>
    <w:p w:rsidR="00A41ABD" w:rsidRPr="00B814F5" w:rsidRDefault="00A41ABD" w:rsidP="00A41ABD">
      <w:pPr>
        <w:jc w:val="center"/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48"/>
        <w:gridCol w:w="992"/>
        <w:gridCol w:w="657"/>
        <w:gridCol w:w="579"/>
        <w:gridCol w:w="749"/>
        <w:gridCol w:w="702"/>
        <w:gridCol w:w="1707"/>
        <w:gridCol w:w="1701"/>
        <w:gridCol w:w="1418"/>
        <w:gridCol w:w="1113"/>
        <w:gridCol w:w="1159"/>
        <w:gridCol w:w="1017"/>
      </w:tblGrid>
      <w:tr w:rsidR="004D4637" w:rsidRPr="009C0BA3" w:rsidTr="0006168F">
        <w:trPr>
          <w:cantSplit/>
          <w:trHeight w:val="2109"/>
        </w:trPr>
        <w:tc>
          <w:tcPr>
            <w:tcW w:w="1299" w:type="dxa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Отчетный период</w:t>
            </w:r>
          </w:p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</w:p>
          <w:p w:rsidR="004D4637" w:rsidRPr="004D4637" w:rsidRDefault="004D4637" w:rsidP="00A41ABD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обращений, поступивших за отчетный период</w:t>
            </w: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Виды поступлений</w:t>
            </w:r>
          </w:p>
        </w:tc>
        <w:tc>
          <w:tcPr>
            <w:tcW w:w="1707" w:type="dxa"/>
            <w:vMerge w:val="restart"/>
            <w:shd w:val="clear" w:color="auto" w:fill="auto"/>
            <w:textDirection w:val="btLr"/>
            <w:vAlign w:val="center"/>
          </w:tcPr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вопросов, поставленных в поступивших обращениях</w:t>
            </w: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4D4637" w:rsidRPr="004D4637" w:rsidRDefault="004D4637" w:rsidP="004D4637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06168F" w:rsidRPr="009C0BA3" w:rsidTr="00F87A42">
        <w:trPr>
          <w:cantSplit/>
          <w:trHeight w:val="2623"/>
        </w:trPr>
        <w:tc>
          <w:tcPr>
            <w:tcW w:w="1299" w:type="dxa"/>
            <w:shd w:val="clear" w:color="auto" w:fill="auto"/>
          </w:tcPr>
          <w:p w:rsidR="004D4637" w:rsidRPr="009C0BA3" w:rsidRDefault="004D4637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637" w:rsidRPr="00A41ABD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ABD">
              <w:rPr>
                <w:b/>
                <w:sz w:val="20"/>
                <w:szCs w:val="20"/>
              </w:rPr>
              <w:t>Принятых на личном приеме руководителем</w:t>
            </w:r>
          </w:p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4D4637" w:rsidRPr="00A41ABD" w:rsidRDefault="004D4637" w:rsidP="00A41A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1ABD"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4D4637" w:rsidRPr="009C0BA3" w:rsidRDefault="004D4637" w:rsidP="00A41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1707" w:type="dxa"/>
            <w:vMerge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159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4637" w:rsidRPr="009C0BA3" w:rsidRDefault="00A14CF4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Жилищно-коммунальная сфера</w:t>
            </w:r>
          </w:p>
        </w:tc>
      </w:tr>
      <w:tr w:rsidR="004D4637" w:rsidRPr="009C0BA3" w:rsidTr="00F87A42">
        <w:trPr>
          <w:cantSplit/>
          <w:trHeight w:val="465"/>
        </w:trPr>
        <w:tc>
          <w:tcPr>
            <w:tcW w:w="129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EB715C" w:rsidRDefault="00B2736D" w:rsidP="00A41ABD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14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A41ABD">
            <w:pPr>
              <w:jc w:val="center"/>
            </w:pPr>
            <w:r w:rsidRPr="00A14CF4">
              <w:t>1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187105" w:rsidP="00187105">
            <w:pPr>
              <w:jc w:val="center"/>
            </w:pPr>
            <w:r>
              <w:t>26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11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26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3301FD" w:rsidP="00DF5819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33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2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113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B2736D" w:rsidRPr="00DF5819" w:rsidRDefault="00B2736D" w:rsidP="00DF5819">
            <w:pPr>
              <w:jc w:val="center"/>
            </w:pPr>
          </w:p>
        </w:tc>
      </w:tr>
      <w:tr w:rsidR="004D4637" w:rsidRPr="009C0BA3" w:rsidTr="00F87A42">
        <w:trPr>
          <w:trHeight w:val="669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3 квартал</w:t>
            </w:r>
          </w:p>
          <w:p w:rsidR="00B2736D" w:rsidRPr="00A14CF4" w:rsidRDefault="00B2736D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4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</w:tr>
      <w:tr w:rsidR="00DF5819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DF5819" w:rsidRPr="00A14CF4" w:rsidRDefault="00DF5819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567"/>
        <w:gridCol w:w="93"/>
        <w:gridCol w:w="570"/>
        <w:gridCol w:w="46"/>
        <w:gridCol w:w="675"/>
        <w:gridCol w:w="34"/>
        <w:gridCol w:w="708"/>
        <w:gridCol w:w="83"/>
        <w:gridCol w:w="1618"/>
        <w:gridCol w:w="1701"/>
        <w:gridCol w:w="1418"/>
        <w:gridCol w:w="1134"/>
        <w:gridCol w:w="1140"/>
        <w:gridCol w:w="30"/>
        <w:gridCol w:w="956"/>
      </w:tblGrid>
      <w:tr w:rsidR="0006168F" w:rsidRPr="0006168F" w:rsidTr="00F87A42">
        <w:trPr>
          <w:trHeight w:val="200"/>
        </w:trPr>
        <w:tc>
          <w:tcPr>
            <w:tcW w:w="993" w:type="dxa"/>
            <w:vMerge w:val="restart"/>
            <w:textDirection w:val="btLr"/>
          </w:tcPr>
          <w:p w:rsidR="0006168F" w:rsidRPr="0006168F" w:rsidRDefault="0006168F" w:rsidP="00BB1469">
            <w:pPr>
              <w:ind w:left="113"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Результаты рассмотрения</w:t>
            </w: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1. поддержано</w:t>
            </w:r>
          </w:p>
        </w:tc>
        <w:tc>
          <w:tcPr>
            <w:tcW w:w="992" w:type="dxa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C124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06168F" w:rsidRPr="0006168F" w:rsidRDefault="00EE5C85" w:rsidP="00C44D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62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. меры приняты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87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992" w:type="dxa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60" w:type="dxa"/>
            <w:gridSpan w:val="2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F87A42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EE5C85" w:rsidP="003301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1" w:type="dxa"/>
          </w:tcPr>
          <w:p w:rsidR="0006168F" w:rsidRPr="0006168F" w:rsidRDefault="00DE037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DE037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4" w:type="dxa"/>
          </w:tcPr>
          <w:p w:rsidR="0006168F" w:rsidRPr="0006168F" w:rsidRDefault="00DE037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EE5C8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rPr>
          <w:trHeight w:val="1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3. не поддержано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87A42" w:rsidRPr="00F87A42" w:rsidRDefault="00DE0375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67" w:type="dxa"/>
          </w:tcPr>
          <w:p w:rsidR="00F87A42" w:rsidRPr="00F87A42" w:rsidRDefault="00DE0375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gridSpan w:val="3"/>
          </w:tcPr>
          <w:p w:rsidR="00F87A42" w:rsidRPr="00F87A42" w:rsidRDefault="003301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5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F87A42" w:rsidRDefault="00DE0375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01" w:type="dxa"/>
          </w:tcPr>
          <w:p w:rsidR="00F87A42" w:rsidRPr="00F87A42" w:rsidRDefault="003301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F87A42" w:rsidRPr="00F87A42" w:rsidRDefault="00DE0375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87A42" w:rsidRPr="00F87A42" w:rsidRDefault="003301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F87A42" w:rsidRDefault="003301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6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т.ч.с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нарушением сроков рассмотрения обращений граждан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Default="00F87A42" w:rsidP="000616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с нарушением сроков перенаправления обращений граждан по подведомственности</w:t>
            </w:r>
          </w:p>
          <w:p w:rsidR="00F87A42" w:rsidRPr="0006168F" w:rsidRDefault="00F87A42" w:rsidP="000616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05F4F" w:rsidRPr="0006168F" w:rsidTr="00405F4F">
        <w:tc>
          <w:tcPr>
            <w:tcW w:w="2552" w:type="dxa"/>
            <w:gridSpan w:val="2"/>
          </w:tcPr>
          <w:p w:rsidR="00405F4F" w:rsidRPr="00BB1469" w:rsidRDefault="00405F4F" w:rsidP="0006168F">
            <w:pPr>
              <w:rPr>
                <w:rFonts w:eastAsiaTheme="minorHAnsi"/>
                <w:b/>
                <w:lang w:eastAsia="en-US"/>
              </w:rPr>
            </w:pPr>
            <w:r w:rsidRPr="00BB1469">
              <w:rPr>
                <w:rFonts w:eastAsiaTheme="minorHAnsi"/>
                <w:b/>
                <w:lang w:eastAsia="en-US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06168F" w:rsidRPr="0006168F" w:rsidRDefault="0006168F" w:rsidP="0006168F">
      <w:pPr>
        <w:spacing w:after="200" w:line="276" w:lineRule="auto"/>
        <w:rPr>
          <w:rFonts w:eastAsiaTheme="minorHAnsi"/>
          <w:lang w:eastAsia="en-US"/>
        </w:rPr>
      </w:pPr>
    </w:p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4D2CC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C"/>
    <w:rsid w:val="00006B7F"/>
    <w:rsid w:val="0006168F"/>
    <w:rsid w:val="000B6DA0"/>
    <w:rsid w:val="00187105"/>
    <w:rsid w:val="001B571F"/>
    <w:rsid w:val="002B7BE6"/>
    <w:rsid w:val="00316A89"/>
    <w:rsid w:val="00316AFD"/>
    <w:rsid w:val="0032766A"/>
    <w:rsid w:val="003301FD"/>
    <w:rsid w:val="003532FF"/>
    <w:rsid w:val="003E34C0"/>
    <w:rsid w:val="003F1BE7"/>
    <w:rsid w:val="003F4158"/>
    <w:rsid w:val="00403C95"/>
    <w:rsid w:val="00405F4F"/>
    <w:rsid w:val="004D2CC7"/>
    <w:rsid w:val="004D4637"/>
    <w:rsid w:val="00660F0B"/>
    <w:rsid w:val="00813375"/>
    <w:rsid w:val="00820B75"/>
    <w:rsid w:val="008D0166"/>
    <w:rsid w:val="00911A6F"/>
    <w:rsid w:val="00990410"/>
    <w:rsid w:val="009A27E0"/>
    <w:rsid w:val="009F328C"/>
    <w:rsid w:val="00A14CF4"/>
    <w:rsid w:val="00A21F22"/>
    <w:rsid w:val="00A41ABD"/>
    <w:rsid w:val="00AD2040"/>
    <w:rsid w:val="00B13957"/>
    <w:rsid w:val="00B2736D"/>
    <w:rsid w:val="00BB1469"/>
    <w:rsid w:val="00C1244E"/>
    <w:rsid w:val="00C44D49"/>
    <w:rsid w:val="00CB7853"/>
    <w:rsid w:val="00D81865"/>
    <w:rsid w:val="00DE0375"/>
    <w:rsid w:val="00DF5819"/>
    <w:rsid w:val="00E33348"/>
    <w:rsid w:val="00EA6FBF"/>
    <w:rsid w:val="00EB715C"/>
    <w:rsid w:val="00EE5C85"/>
    <w:rsid w:val="00F14D24"/>
    <w:rsid w:val="00F87A4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5C56"/>
  <w15:docId w15:val="{A8785B36-9945-4A53-A471-4F1535C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2</cp:revision>
  <cp:lastPrinted>2013-07-15T04:42:00Z</cp:lastPrinted>
  <dcterms:created xsi:type="dcterms:W3CDTF">2022-04-04T01:43:00Z</dcterms:created>
  <dcterms:modified xsi:type="dcterms:W3CDTF">2022-04-04T01:43:00Z</dcterms:modified>
</cp:coreProperties>
</file>